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7A" w:rsidRDefault="00C73E7A" w:rsidP="00C73E7A">
      <w:pPr>
        <w:suppressAutoHyphens/>
        <w:jc w:val="center"/>
        <w:rPr>
          <w:b/>
        </w:rPr>
      </w:pPr>
      <w:r w:rsidRPr="003703DD">
        <w:rPr>
          <w:b/>
        </w:rPr>
        <w:t>АТТЕСТАЦИОННЫЙ ЛИСТ ПО УЧЕБНОЙ ПРАКТИКЕ</w:t>
      </w:r>
      <w:r>
        <w:rPr>
          <w:b/>
        </w:rPr>
        <w:t xml:space="preserve"> </w:t>
      </w:r>
    </w:p>
    <w:p w:rsidR="00C73E7A" w:rsidRPr="003703DD" w:rsidRDefault="00C73E7A" w:rsidP="00C73E7A">
      <w:pPr>
        <w:suppressAutoHyphens/>
        <w:jc w:val="center"/>
        <w:rPr>
          <w:b/>
        </w:rPr>
      </w:pPr>
      <w:r>
        <w:rPr>
          <w:b/>
        </w:rPr>
        <w:t>МДК 04.01, МДК 04.02</w:t>
      </w:r>
    </w:p>
    <w:p w:rsidR="00C73E7A" w:rsidRPr="003703DD" w:rsidRDefault="00C73E7A" w:rsidP="00C73E7A">
      <w:pPr>
        <w:suppressAutoHyphens/>
        <w:jc w:val="center"/>
        <w:rPr>
          <w:b/>
        </w:rPr>
      </w:pPr>
    </w:p>
    <w:p w:rsidR="00C73E7A" w:rsidRPr="0013541E" w:rsidRDefault="00C73E7A" w:rsidP="00C73E7A">
      <w:pPr>
        <w:suppressAutoHyphens/>
        <w:rPr>
          <w:sz w:val="20"/>
          <w:szCs w:val="20"/>
        </w:rPr>
      </w:pPr>
      <w:r w:rsidRPr="0013541E">
        <w:rPr>
          <w:sz w:val="20"/>
          <w:szCs w:val="20"/>
        </w:rPr>
        <w:t>Студент(ка)_______________________________________________________________________________</w:t>
      </w:r>
      <w:r>
        <w:rPr>
          <w:sz w:val="20"/>
          <w:szCs w:val="20"/>
        </w:rPr>
        <w:t>____</w:t>
      </w:r>
    </w:p>
    <w:p w:rsidR="00C73E7A" w:rsidRPr="0013541E" w:rsidRDefault="00C73E7A" w:rsidP="00C73E7A">
      <w:pPr>
        <w:suppressAutoHyphens/>
        <w:jc w:val="center"/>
        <w:rPr>
          <w:sz w:val="20"/>
          <w:szCs w:val="20"/>
        </w:rPr>
      </w:pPr>
      <w:r w:rsidRPr="0013541E">
        <w:rPr>
          <w:sz w:val="20"/>
          <w:szCs w:val="20"/>
        </w:rPr>
        <w:t>Ф.И.О.</w:t>
      </w:r>
    </w:p>
    <w:p w:rsidR="00C73E7A" w:rsidRPr="0013541E" w:rsidRDefault="00C73E7A" w:rsidP="00C73E7A">
      <w:pPr>
        <w:jc w:val="both"/>
        <w:rPr>
          <w:sz w:val="20"/>
          <w:szCs w:val="20"/>
        </w:rPr>
      </w:pPr>
      <w:r w:rsidRPr="0013541E">
        <w:rPr>
          <w:sz w:val="20"/>
          <w:szCs w:val="20"/>
        </w:rPr>
        <w:t xml:space="preserve">на 1 (2) курсе по специальности СПО </w:t>
      </w:r>
      <w:r w:rsidR="00336A7C">
        <w:rPr>
          <w:sz w:val="20"/>
          <w:szCs w:val="20"/>
        </w:rPr>
        <w:t>34.02.01</w:t>
      </w:r>
      <w:r w:rsidRPr="0013541E">
        <w:rPr>
          <w:sz w:val="20"/>
          <w:szCs w:val="20"/>
        </w:rPr>
        <w:t xml:space="preserve"> Сестринское дело (базовый уровень) успешно прошел(ла) учебную практику по п</w:t>
      </w:r>
      <w:r w:rsidR="00FC084E">
        <w:rPr>
          <w:sz w:val="20"/>
          <w:szCs w:val="20"/>
        </w:rPr>
        <w:t>рофессиональному модулю ПМ 04 «</w:t>
      </w:r>
      <w:r w:rsidRPr="0013541E">
        <w:rPr>
          <w:sz w:val="20"/>
          <w:szCs w:val="20"/>
        </w:rPr>
        <w:t>Выполнение работ по профессии младшая медицинск</w:t>
      </w:r>
      <w:r w:rsidR="00FC084E">
        <w:rPr>
          <w:sz w:val="20"/>
          <w:szCs w:val="20"/>
        </w:rPr>
        <w:t xml:space="preserve">ая сестра по уходу за больными </w:t>
      </w:r>
      <w:r w:rsidRPr="0013541E">
        <w:rPr>
          <w:sz w:val="20"/>
          <w:szCs w:val="20"/>
        </w:rPr>
        <w:t>(Решение проблем пациента посредством сестринского ухода)» (МДК 04.01- Теория и практика сестринского дела, МДК 04.02 - Безопасная среда для пациента и персонала) в объёме 36 часов (дата: ________________________</w:t>
      </w:r>
      <w:r>
        <w:rPr>
          <w:sz w:val="20"/>
          <w:szCs w:val="20"/>
        </w:rPr>
        <w:t>________________________________________________</w:t>
      </w:r>
    </w:p>
    <w:p w:rsidR="00C73E7A" w:rsidRPr="0013541E" w:rsidRDefault="00C73E7A" w:rsidP="00C73E7A">
      <w:pPr>
        <w:jc w:val="both"/>
        <w:rPr>
          <w:sz w:val="20"/>
          <w:szCs w:val="20"/>
        </w:rPr>
      </w:pPr>
      <w:r w:rsidRPr="0013541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</w:t>
      </w:r>
      <w:r w:rsidRPr="0013541E">
        <w:rPr>
          <w:sz w:val="20"/>
          <w:szCs w:val="20"/>
        </w:rPr>
        <w:t>__</w:t>
      </w:r>
      <w:r>
        <w:rPr>
          <w:sz w:val="20"/>
          <w:szCs w:val="20"/>
        </w:rPr>
        <w:t>___________________________</w:t>
      </w:r>
      <w:r w:rsidRPr="0013541E">
        <w:rPr>
          <w:sz w:val="20"/>
          <w:szCs w:val="20"/>
        </w:rPr>
        <w:t>)</w:t>
      </w:r>
    </w:p>
    <w:p w:rsidR="00C73E7A" w:rsidRPr="0013541E" w:rsidRDefault="00C73E7A" w:rsidP="00C73E7A">
      <w:pPr>
        <w:ind w:left="709"/>
        <w:jc w:val="center"/>
        <w:rPr>
          <w:sz w:val="16"/>
          <w:szCs w:val="16"/>
        </w:rPr>
      </w:pPr>
      <w:r w:rsidRPr="0013541E">
        <w:rPr>
          <w:sz w:val="16"/>
          <w:szCs w:val="16"/>
        </w:rPr>
        <w:t>Наименование организации, юридический адрес</w:t>
      </w:r>
    </w:p>
    <w:p w:rsidR="00C73E7A" w:rsidRPr="003703DD" w:rsidRDefault="00C73E7A" w:rsidP="00C73E7A">
      <w:pPr>
        <w:ind w:left="709"/>
        <w:rPr>
          <w:b/>
        </w:rPr>
      </w:pPr>
      <w:r w:rsidRPr="003703DD">
        <w:rPr>
          <w:b/>
        </w:rPr>
        <w:t>Виды и качество выполнения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6"/>
        <w:gridCol w:w="3487"/>
      </w:tblGrid>
      <w:tr w:rsidR="00C73E7A" w:rsidRPr="0013541E" w:rsidTr="001C6D10">
        <w:tc>
          <w:tcPr>
            <w:tcW w:w="5976" w:type="dxa"/>
          </w:tcPr>
          <w:p w:rsidR="00C73E7A" w:rsidRPr="0013541E" w:rsidRDefault="00C73E7A" w:rsidP="001C6D10">
            <w:pPr>
              <w:jc w:val="center"/>
              <w:rPr>
                <w:b/>
                <w:sz w:val="20"/>
                <w:szCs w:val="20"/>
              </w:rPr>
            </w:pPr>
            <w:r w:rsidRPr="0013541E">
              <w:rPr>
                <w:b/>
                <w:sz w:val="20"/>
                <w:szCs w:val="20"/>
              </w:rPr>
              <w:t>Виды и объём работ, выполняемых студентом во время практики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jc w:val="center"/>
              <w:rPr>
                <w:b/>
                <w:sz w:val="20"/>
                <w:szCs w:val="20"/>
              </w:rPr>
            </w:pPr>
            <w:r w:rsidRPr="0013541E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 (зачёт/не зачёт)</w:t>
            </w: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numPr>
                <w:ilvl w:val="1"/>
                <w:numId w:val="1"/>
              </w:numPr>
              <w:tabs>
                <w:tab w:val="left" w:pos="360"/>
              </w:tabs>
              <w:ind w:hanging="1080"/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 xml:space="preserve">Выполнение </w:t>
            </w:r>
            <w:r w:rsidR="00FC084E" w:rsidRPr="0013541E">
              <w:rPr>
                <w:bCs/>
                <w:sz w:val="20"/>
                <w:szCs w:val="20"/>
              </w:rPr>
              <w:t>приказов,</w:t>
            </w:r>
            <w:r w:rsidRPr="0013541E">
              <w:rPr>
                <w:bCs/>
                <w:sz w:val="20"/>
                <w:szCs w:val="20"/>
              </w:rPr>
              <w:t xml:space="preserve"> регламентирующих деятельность </w:t>
            </w:r>
            <w:proofErr w:type="spellStart"/>
            <w:r w:rsidRPr="0013541E">
              <w:rPr>
                <w:bCs/>
                <w:sz w:val="20"/>
                <w:szCs w:val="20"/>
              </w:rPr>
              <w:t>мед.сестры</w:t>
            </w:r>
            <w:proofErr w:type="spellEnd"/>
            <w:r w:rsidRPr="0013541E">
              <w:rPr>
                <w:bCs/>
                <w:sz w:val="20"/>
                <w:szCs w:val="20"/>
              </w:rPr>
              <w:t xml:space="preserve"> в профилактике ВБИ.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1"/>
                <w:numId w:val="1"/>
              </w:numPr>
              <w:tabs>
                <w:tab w:val="left" w:pos="360"/>
              </w:tabs>
              <w:ind w:hanging="1080"/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Соблюдение санитарно-эпидемиологического режима различных помещений ЛПУ.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 xml:space="preserve">Осуществление гигиенической уборки различных помещений ЛПУ.  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 xml:space="preserve">Приготовление дезинфицирующих растворов 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Проведение дезинфекций уборочного инвентаря, предметов ухода.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Проведение дезинфекции и утилизация одноразовых медицинских изделий.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 xml:space="preserve">Проведение текущей и заключительной уборки процедурного кабинета. 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 xml:space="preserve"> Мытье рук перед и после манипуляции.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Рациональное использование перчаток.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Приготовление перевязочного материала и укладка в бикс.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ЦСО: устройство, функции, режимы стерилизации.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Проведение контроля качества стерилизации, документирование.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Соблюдение лечебно-охранительного режима.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Выявление пациента с высоким риском несчастных случаев.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Транспортировка пациента с помощью различных средств. (*каталка, кресло-каталка).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Перемещение и размещение пациента в постели одним, двумя и более лицами.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  <w:tr w:rsidR="00C73E7A" w:rsidRPr="0013541E" w:rsidTr="001C6D10">
        <w:tc>
          <w:tcPr>
            <w:tcW w:w="5976" w:type="dxa"/>
          </w:tcPr>
          <w:p w:rsidR="00C73E7A" w:rsidRPr="0013541E" w:rsidRDefault="00C73E7A" w:rsidP="00C73E7A">
            <w:pPr>
              <w:pStyle w:val="1"/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sz w:val="20"/>
                <w:szCs w:val="20"/>
              </w:rPr>
            </w:pPr>
            <w:r w:rsidRPr="0013541E">
              <w:rPr>
                <w:bCs/>
                <w:sz w:val="20"/>
                <w:szCs w:val="20"/>
              </w:rPr>
              <w:t>Консультирование пациентов и их родственников по вопросам здорового образа жизни.</w:t>
            </w:r>
          </w:p>
        </w:tc>
        <w:tc>
          <w:tcPr>
            <w:tcW w:w="3487" w:type="dxa"/>
          </w:tcPr>
          <w:p w:rsidR="00C73E7A" w:rsidRPr="0013541E" w:rsidRDefault="00C73E7A" w:rsidP="001C6D10">
            <w:pPr>
              <w:rPr>
                <w:sz w:val="20"/>
                <w:szCs w:val="20"/>
              </w:rPr>
            </w:pPr>
          </w:p>
        </w:tc>
      </w:tr>
    </w:tbl>
    <w:p w:rsidR="00C73E7A" w:rsidRPr="0013541E" w:rsidRDefault="00C73E7A" w:rsidP="00C73E7A">
      <w:pPr>
        <w:suppressAutoHyphens/>
        <w:rPr>
          <w:sz w:val="20"/>
          <w:szCs w:val="20"/>
        </w:rPr>
      </w:pPr>
      <w:r w:rsidRPr="0013541E">
        <w:rPr>
          <w:sz w:val="20"/>
          <w:szCs w:val="20"/>
        </w:rPr>
        <w:t>Характеристика учебной и профессиональной деятельности студента(</w:t>
      </w:r>
      <w:proofErr w:type="spellStart"/>
      <w:r w:rsidRPr="0013541E">
        <w:rPr>
          <w:sz w:val="20"/>
          <w:szCs w:val="20"/>
        </w:rPr>
        <w:t>ки</w:t>
      </w:r>
      <w:proofErr w:type="spellEnd"/>
      <w:r w:rsidRPr="0013541E">
        <w:rPr>
          <w:sz w:val="20"/>
          <w:szCs w:val="20"/>
        </w:rPr>
        <w:t>) во время учебной практики ____________________________________________________________________________________________</w:t>
      </w:r>
      <w:r>
        <w:rPr>
          <w:sz w:val="20"/>
          <w:szCs w:val="20"/>
        </w:rPr>
        <w:t>_</w:t>
      </w:r>
    </w:p>
    <w:p w:rsidR="00C73E7A" w:rsidRPr="0013541E" w:rsidRDefault="00C73E7A" w:rsidP="00C73E7A">
      <w:pPr>
        <w:suppressAutoHyphens/>
        <w:rPr>
          <w:sz w:val="20"/>
          <w:szCs w:val="20"/>
        </w:rPr>
      </w:pPr>
      <w:r w:rsidRPr="0013541E">
        <w:rPr>
          <w:sz w:val="20"/>
          <w:szCs w:val="20"/>
        </w:rPr>
        <w:t>_____________________________________________________________________________________________</w:t>
      </w:r>
    </w:p>
    <w:p w:rsidR="00C73E7A" w:rsidRPr="0013541E" w:rsidRDefault="00C73E7A" w:rsidP="00C73E7A">
      <w:pPr>
        <w:suppressAutoHyphens/>
        <w:rPr>
          <w:sz w:val="20"/>
          <w:szCs w:val="20"/>
        </w:rPr>
      </w:pPr>
      <w:r w:rsidRPr="0013541E">
        <w:rPr>
          <w:sz w:val="20"/>
          <w:szCs w:val="20"/>
        </w:rPr>
        <w:t>Оценка ______________________________</w:t>
      </w:r>
    </w:p>
    <w:p w:rsidR="00C73E7A" w:rsidRPr="0013541E" w:rsidRDefault="00C73E7A" w:rsidP="00C73E7A">
      <w:pPr>
        <w:suppressAutoHyphens/>
        <w:rPr>
          <w:sz w:val="20"/>
          <w:szCs w:val="20"/>
        </w:rPr>
      </w:pPr>
      <w:r w:rsidRPr="0013541E">
        <w:rPr>
          <w:sz w:val="20"/>
          <w:szCs w:val="20"/>
        </w:rPr>
        <w:t>Дата «_____»_________________20_____г.</w:t>
      </w:r>
    </w:p>
    <w:p w:rsidR="00C73E7A" w:rsidRPr="0013541E" w:rsidRDefault="00C73E7A" w:rsidP="00C73E7A">
      <w:pPr>
        <w:suppressAutoHyphens/>
        <w:rPr>
          <w:sz w:val="20"/>
          <w:szCs w:val="20"/>
        </w:rPr>
      </w:pPr>
      <w:r>
        <w:rPr>
          <w:sz w:val="20"/>
          <w:szCs w:val="20"/>
        </w:rPr>
        <w:t>Р</w:t>
      </w:r>
      <w:r w:rsidRPr="0013541E">
        <w:rPr>
          <w:sz w:val="20"/>
          <w:szCs w:val="20"/>
        </w:rPr>
        <w:t>уководитель практики __________________ /__________________/</w:t>
      </w:r>
    </w:p>
    <w:p w:rsidR="00524386" w:rsidRDefault="00524386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Pr="00C73E7A" w:rsidRDefault="00C73E7A" w:rsidP="00C73E7A">
      <w:pPr>
        <w:suppressAutoHyphens/>
        <w:jc w:val="center"/>
        <w:rPr>
          <w:b/>
        </w:rPr>
      </w:pPr>
      <w:r w:rsidRPr="00C73E7A">
        <w:rPr>
          <w:b/>
        </w:rPr>
        <w:lastRenderedPageBreak/>
        <w:t>АТТЕСТАЦИОННЫЙ ЛИСТ ПО УЧЕБНОЙ ПРАКТИКЕ</w:t>
      </w:r>
    </w:p>
    <w:p w:rsidR="00C73E7A" w:rsidRPr="00C73E7A" w:rsidRDefault="00C73E7A" w:rsidP="00C73E7A">
      <w:pPr>
        <w:suppressAutoHyphens/>
        <w:jc w:val="center"/>
        <w:rPr>
          <w:b/>
        </w:rPr>
      </w:pPr>
      <w:r w:rsidRPr="00C73E7A">
        <w:rPr>
          <w:b/>
        </w:rPr>
        <w:t>МДК 04.03</w:t>
      </w:r>
    </w:p>
    <w:p w:rsidR="00C73E7A" w:rsidRPr="00C73E7A" w:rsidRDefault="00C73E7A" w:rsidP="00C73E7A">
      <w:p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Студент(ка)___________________________________________________________________________________</w:t>
      </w:r>
    </w:p>
    <w:p w:rsidR="00C73E7A" w:rsidRPr="00C73E7A" w:rsidRDefault="00C73E7A" w:rsidP="00C73E7A">
      <w:pPr>
        <w:suppressAutoHyphens/>
        <w:jc w:val="center"/>
        <w:rPr>
          <w:sz w:val="20"/>
          <w:szCs w:val="20"/>
        </w:rPr>
      </w:pPr>
      <w:r w:rsidRPr="00C73E7A">
        <w:rPr>
          <w:sz w:val="20"/>
          <w:szCs w:val="20"/>
        </w:rPr>
        <w:t>Ф.И.О.</w:t>
      </w:r>
    </w:p>
    <w:p w:rsidR="00C73E7A" w:rsidRPr="00C73E7A" w:rsidRDefault="00C73E7A" w:rsidP="00C73E7A">
      <w:pPr>
        <w:jc w:val="both"/>
        <w:rPr>
          <w:sz w:val="20"/>
          <w:szCs w:val="20"/>
        </w:rPr>
      </w:pPr>
      <w:r w:rsidRPr="00C73E7A">
        <w:rPr>
          <w:sz w:val="20"/>
          <w:szCs w:val="20"/>
        </w:rPr>
        <w:t xml:space="preserve">на 1 (2) курсе по специальности СПО </w:t>
      </w:r>
      <w:r w:rsidR="009371AE">
        <w:rPr>
          <w:sz w:val="20"/>
          <w:szCs w:val="20"/>
        </w:rPr>
        <w:t>34.02.01</w:t>
      </w:r>
      <w:r w:rsidRPr="00C73E7A">
        <w:rPr>
          <w:sz w:val="20"/>
          <w:szCs w:val="20"/>
        </w:rPr>
        <w:t xml:space="preserve"> Сестринское дело (базовый уровень) успешно прошел(ла) учебную практику по профессиональному модулю ПМ 04 </w:t>
      </w:r>
      <w:r w:rsidR="00FC084E" w:rsidRPr="00C73E7A">
        <w:rPr>
          <w:sz w:val="20"/>
          <w:szCs w:val="20"/>
        </w:rPr>
        <w:t>«Выполнение</w:t>
      </w:r>
      <w:r w:rsidRPr="00C73E7A">
        <w:rPr>
          <w:sz w:val="20"/>
          <w:szCs w:val="20"/>
        </w:rPr>
        <w:t xml:space="preserve"> работ по профессии младшая медицинская сестра по уходу за </w:t>
      </w:r>
      <w:r w:rsidR="00FC084E" w:rsidRPr="00C73E7A">
        <w:rPr>
          <w:sz w:val="20"/>
          <w:szCs w:val="20"/>
        </w:rPr>
        <w:t>больными (</w:t>
      </w:r>
      <w:r w:rsidRPr="00C73E7A">
        <w:rPr>
          <w:sz w:val="20"/>
          <w:szCs w:val="20"/>
        </w:rPr>
        <w:t xml:space="preserve">Решение проблем пациента посредством сестринского ухода)» (МДК 04.03 – Технология оказания медицинских услуг) в объёме 36 часов: </w:t>
      </w:r>
    </w:p>
    <w:p w:rsidR="00C73E7A" w:rsidRPr="00C73E7A" w:rsidRDefault="00C73E7A" w:rsidP="00C73E7A">
      <w:pPr>
        <w:jc w:val="both"/>
        <w:rPr>
          <w:sz w:val="20"/>
          <w:szCs w:val="20"/>
        </w:rPr>
      </w:pPr>
      <w:r w:rsidRPr="00C73E7A">
        <w:rPr>
          <w:sz w:val="20"/>
          <w:szCs w:val="20"/>
        </w:rPr>
        <w:t>(дата: ________________________________________________________________________________________</w:t>
      </w:r>
    </w:p>
    <w:p w:rsidR="00C73E7A" w:rsidRPr="00C73E7A" w:rsidRDefault="00C73E7A" w:rsidP="00C73E7A">
      <w:pPr>
        <w:jc w:val="both"/>
        <w:rPr>
          <w:sz w:val="20"/>
          <w:szCs w:val="20"/>
        </w:rPr>
      </w:pPr>
      <w:r w:rsidRPr="00C73E7A">
        <w:rPr>
          <w:sz w:val="20"/>
          <w:szCs w:val="20"/>
        </w:rPr>
        <w:t>__________________________________________________________________________________________)</w:t>
      </w:r>
    </w:p>
    <w:p w:rsidR="00C73E7A" w:rsidRPr="00C73E7A" w:rsidRDefault="00C73E7A" w:rsidP="00C73E7A">
      <w:pPr>
        <w:ind w:left="709"/>
        <w:jc w:val="center"/>
        <w:rPr>
          <w:sz w:val="16"/>
          <w:szCs w:val="16"/>
        </w:rPr>
      </w:pPr>
      <w:r w:rsidRPr="00C73E7A">
        <w:rPr>
          <w:sz w:val="16"/>
          <w:szCs w:val="16"/>
        </w:rPr>
        <w:t>Наименование организации, юридический адрес</w:t>
      </w:r>
    </w:p>
    <w:p w:rsidR="00C73E7A" w:rsidRPr="00C73E7A" w:rsidRDefault="00C73E7A" w:rsidP="00C73E7A">
      <w:pPr>
        <w:ind w:left="709"/>
        <w:rPr>
          <w:b/>
        </w:rPr>
      </w:pPr>
      <w:r w:rsidRPr="00C73E7A">
        <w:rPr>
          <w:b/>
        </w:rPr>
        <w:t>Виды и качество выполнения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6"/>
        <w:gridCol w:w="3507"/>
      </w:tblGrid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  <w:r w:rsidRPr="00C73E7A">
              <w:rPr>
                <w:b/>
                <w:sz w:val="20"/>
                <w:szCs w:val="20"/>
              </w:rPr>
              <w:t>Виды и объём работ, выполняемых студентом во время практики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  <w:r w:rsidRPr="00C73E7A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 (зачёт/не зачёт)</w:t>
            </w: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1.Приём и регистрация пациентов, поступающих в стационар.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2.Осуществление санитарной обработки пациентов.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3.Выявление педикулёза и проведение дезинсекции.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4.Проведение объективного обследования пациента.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5.Составление порционного списка.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6.Раздача пищи пациентам.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 xml:space="preserve">7.Кормление тяжелобольного с ложки, поильника, через </w:t>
            </w:r>
            <w:proofErr w:type="spellStart"/>
            <w:r w:rsidRPr="00C73E7A">
              <w:rPr>
                <w:sz w:val="20"/>
                <w:szCs w:val="20"/>
              </w:rPr>
              <w:t>назогастральный</w:t>
            </w:r>
            <w:proofErr w:type="spellEnd"/>
            <w:r w:rsidRPr="00C73E7A">
              <w:rPr>
                <w:sz w:val="20"/>
                <w:szCs w:val="20"/>
              </w:rPr>
              <w:t xml:space="preserve"> зонд.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8.Осуществление (помощь в осуществлении) личной гигиены тяжелобольного пациента.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9.Приготовление постели, смена постельного и нательного белья.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10.Профилактика пролежней.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11.Подача судна и мочеприёмника.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12.Оценка функционального состояния пациента, фиксирование результатов.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13.Применение грелки, пузыря со льдом.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14.Постановка банок, горчичников, различных видов компрессов.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15.Проведение оксигенотерапии.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16.Ассистирование при катетеризации мочевого пузыря.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17.Уход за постоянным мочевым катетером и за промежностью пациента.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18.Постановка газоотводной трубки и различных видов клизм.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19.Выборка назначений из истории болезни.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20.Набор и раздача лекарственных препаратов.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21.Проведение медикаментозного лечения по назначению врача.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c>
          <w:tcPr>
            <w:tcW w:w="5956" w:type="dxa"/>
          </w:tcPr>
          <w:p w:rsidR="00C73E7A" w:rsidRPr="00C73E7A" w:rsidRDefault="00C73E7A" w:rsidP="00C73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22.Подготовка пациента к лабораторным методам исследования.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  <w:tr w:rsidR="00C73E7A" w:rsidRPr="00C73E7A" w:rsidTr="001C6D10">
        <w:trPr>
          <w:trHeight w:val="485"/>
        </w:trPr>
        <w:tc>
          <w:tcPr>
            <w:tcW w:w="5956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  <w:r w:rsidRPr="00C73E7A">
              <w:rPr>
                <w:sz w:val="20"/>
                <w:szCs w:val="20"/>
              </w:rPr>
              <w:t>23.Подготовка пациента к инструментальным методам исследования</w:t>
            </w:r>
          </w:p>
        </w:tc>
        <w:tc>
          <w:tcPr>
            <w:tcW w:w="3507" w:type="dxa"/>
          </w:tcPr>
          <w:p w:rsidR="00C73E7A" w:rsidRPr="00C73E7A" w:rsidRDefault="00C73E7A" w:rsidP="00C73E7A">
            <w:pPr>
              <w:rPr>
                <w:sz w:val="20"/>
                <w:szCs w:val="20"/>
              </w:rPr>
            </w:pPr>
          </w:p>
        </w:tc>
      </w:tr>
    </w:tbl>
    <w:p w:rsidR="00C73E7A" w:rsidRPr="00C73E7A" w:rsidRDefault="00C73E7A" w:rsidP="00C73E7A">
      <w:p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Характеристика учебной и профессиональной деятельности студента(</w:t>
      </w:r>
      <w:proofErr w:type="spellStart"/>
      <w:r w:rsidRPr="00C73E7A">
        <w:rPr>
          <w:sz w:val="20"/>
          <w:szCs w:val="20"/>
        </w:rPr>
        <w:t>ки</w:t>
      </w:r>
      <w:proofErr w:type="spellEnd"/>
      <w:r w:rsidRPr="00C73E7A">
        <w:rPr>
          <w:sz w:val="20"/>
          <w:szCs w:val="20"/>
        </w:rPr>
        <w:t>) во время учебной практики ________________________________________________________________________________________________________</w:t>
      </w:r>
    </w:p>
    <w:p w:rsidR="00C73E7A" w:rsidRPr="00C73E7A" w:rsidRDefault="00C73E7A" w:rsidP="00C73E7A">
      <w:p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___________________________________________________________________________________________________________</w:t>
      </w:r>
    </w:p>
    <w:p w:rsidR="00C73E7A" w:rsidRPr="00C73E7A" w:rsidRDefault="00C73E7A" w:rsidP="00C73E7A">
      <w:p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Оценка _____________________________</w:t>
      </w:r>
    </w:p>
    <w:p w:rsidR="00C73E7A" w:rsidRPr="00C73E7A" w:rsidRDefault="00C73E7A" w:rsidP="00C73E7A">
      <w:p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Дата«_____»_________________20_____г.</w:t>
      </w:r>
    </w:p>
    <w:p w:rsidR="00C73E7A" w:rsidRPr="00C73E7A" w:rsidRDefault="00C73E7A" w:rsidP="00C73E7A">
      <w:p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Руководитель практики __________________ /__________________/</w:t>
      </w:r>
    </w:p>
    <w:p w:rsidR="00C73E7A" w:rsidRPr="00C73E7A" w:rsidRDefault="00C73E7A" w:rsidP="00C73E7A">
      <w:pPr>
        <w:suppressAutoHyphens/>
        <w:rPr>
          <w:sz w:val="20"/>
          <w:szCs w:val="20"/>
        </w:rPr>
      </w:pPr>
    </w:p>
    <w:p w:rsidR="00C73E7A" w:rsidRPr="00C73E7A" w:rsidRDefault="00C73E7A" w:rsidP="00C73E7A">
      <w:pPr>
        <w:suppressAutoHyphens/>
        <w:rPr>
          <w:sz w:val="20"/>
          <w:szCs w:val="20"/>
        </w:rPr>
      </w:pPr>
    </w:p>
    <w:p w:rsidR="00C73E7A" w:rsidRPr="00C73E7A" w:rsidRDefault="00C73E7A" w:rsidP="00C73E7A">
      <w:pPr>
        <w:suppressAutoHyphens/>
        <w:rPr>
          <w:sz w:val="20"/>
          <w:szCs w:val="20"/>
        </w:rPr>
      </w:pPr>
    </w:p>
    <w:p w:rsidR="00C73E7A" w:rsidRPr="00C73E7A" w:rsidRDefault="00C73E7A" w:rsidP="00C73E7A">
      <w:pPr>
        <w:suppressAutoHyphens/>
        <w:rPr>
          <w:sz w:val="20"/>
          <w:szCs w:val="20"/>
        </w:rPr>
      </w:pPr>
    </w:p>
    <w:p w:rsidR="00C73E7A" w:rsidRPr="00C73E7A" w:rsidRDefault="00C73E7A" w:rsidP="00C73E7A">
      <w:pPr>
        <w:suppressAutoHyphens/>
        <w:rPr>
          <w:sz w:val="20"/>
          <w:szCs w:val="20"/>
        </w:rPr>
      </w:pPr>
    </w:p>
    <w:p w:rsidR="00C73E7A" w:rsidRPr="00C73E7A" w:rsidRDefault="00C73E7A" w:rsidP="00C73E7A">
      <w:pPr>
        <w:suppressAutoHyphens/>
        <w:rPr>
          <w:sz w:val="20"/>
          <w:szCs w:val="20"/>
        </w:rPr>
      </w:pPr>
    </w:p>
    <w:p w:rsidR="00C73E7A" w:rsidRPr="00C73E7A" w:rsidRDefault="00C73E7A" w:rsidP="00C73E7A">
      <w:pPr>
        <w:suppressAutoHyphens/>
        <w:rPr>
          <w:sz w:val="20"/>
          <w:szCs w:val="20"/>
        </w:rPr>
      </w:pPr>
    </w:p>
    <w:p w:rsidR="00C73E7A" w:rsidRDefault="00C73E7A" w:rsidP="00C73E7A">
      <w:pPr>
        <w:suppressAutoHyphens/>
        <w:rPr>
          <w:sz w:val="20"/>
          <w:szCs w:val="20"/>
        </w:rPr>
      </w:pPr>
    </w:p>
    <w:p w:rsidR="00C73E7A" w:rsidRPr="00C73E7A" w:rsidRDefault="00C73E7A" w:rsidP="00C73E7A">
      <w:pPr>
        <w:suppressAutoHyphens/>
        <w:rPr>
          <w:b/>
        </w:rPr>
      </w:pPr>
      <w:r>
        <w:rPr>
          <w:sz w:val="20"/>
          <w:szCs w:val="20"/>
        </w:rPr>
        <w:lastRenderedPageBreak/>
        <w:t xml:space="preserve">        </w:t>
      </w:r>
      <w:r w:rsidRPr="00C73E7A">
        <w:rPr>
          <w:b/>
        </w:rPr>
        <w:t>АТТЕСТАЦИОННЫЙ ЛИСТ ПО ПРОИЗВОДСТВЕННОЙ ПРАКТИКЕ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Студент(ка)___________________________________________________________________________________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jc w:val="center"/>
        <w:rPr>
          <w:sz w:val="20"/>
          <w:szCs w:val="20"/>
        </w:rPr>
      </w:pPr>
      <w:r w:rsidRPr="00C73E7A">
        <w:rPr>
          <w:sz w:val="20"/>
          <w:szCs w:val="20"/>
        </w:rPr>
        <w:t>Ф.И.О.</w:t>
      </w:r>
    </w:p>
    <w:p w:rsidR="00C73E7A" w:rsidRPr="00C73E7A" w:rsidRDefault="00C73E7A" w:rsidP="00C73E7A">
      <w:pPr>
        <w:numPr>
          <w:ilvl w:val="0"/>
          <w:numId w:val="2"/>
        </w:numPr>
        <w:jc w:val="both"/>
        <w:rPr>
          <w:sz w:val="20"/>
          <w:szCs w:val="20"/>
        </w:rPr>
      </w:pPr>
      <w:r w:rsidRPr="00C73E7A">
        <w:rPr>
          <w:sz w:val="20"/>
          <w:szCs w:val="20"/>
        </w:rPr>
        <w:t xml:space="preserve">на 1 (2) курсе по специальности СПО </w:t>
      </w:r>
      <w:r w:rsidR="009371AE">
        <w:rPr>
          <w:sz w:val="20"/>
          <w:szCs w:val="20"/>
        </w:rPr>
        <w:t>34.02.01</w:t>
      </w:r>
      <w:r w:rsidRPr="00C73E7A">
        <w:rPr>
          <w:sz w:val="20"/>
          <w:szCs w:val="20"/>
        </w:rPr>
        <w:t xml:space="preserve"> Сестринское дело (базовый уровень) успешно прошел(ла)</w:t>
      </w:r>
    </w:p>
    <w:p w:rsidR="00C73E7A" w:rsidRPr="00C73E7A" w:rsidRDefault="00C73E7A" w:rsidP="00C73E7A">
      <w:pPr>
        <w:numPr>
          <w:ilvl w:val="0"/>
          <w:numId w:val="2"/>
        </w:numPr>
        <w:jc w:val="both"/>
        <w:rPr>
          <w:sz w:val="20"/>
          <w:szCs w:val="20"/>
        </w:rPr>
      </w:pPr>
      <w:r w:rsidRPr="00C73E7A">
        <w:rPr>
          <w:sz w:val="20"/>
          <w:szCs w:val="20"/>
        </w:rPr>
        <w:t>учебную практику по профессиональному модулю ПМ 04 « Выполнение работ по профессии младшая</w:t>
      </w:r>
    </w:p>
    <w:p w:rsidR="00C73E7A" w:rsidRPr="00C73E7A" w:rsidRDefault="00C73E7A" w:rsidP="00C73E7A">
      <w:pPr>
        <w:numPr>
          <w:ilvl w:val="0"/>
          <w:numId w:val="2"/>
        </w:numPr>
        <w:jc w:val="both"/>
        <w:rPr>
          <w:sz w:val="20"/>
          <w:szCs w:val="20"/>
        </w:rPr>
      </w:pPr>
      <w:r w:rsidRPr="00C73E7A">
        <w:rPr>
          <w:sz w:val="20"/>
          <w:szCs w:val="20"/>
        </w:rPr>
        <w:t xml:space="preserve">медицинская сестра по уходу за больными  (Решение проблем пациента посредством сестринского ухода)» - </w:t>
      </w:r>
    </w:p>
    <w:p w:rsidR="00C73E7A" w:rsidRPr="00C73E7A" w:rsidRDefault="00C73E7A" w:rsidP="00C73E7A">
      <w:pPr>
        <w:numPr>
          <w:ilvl w:val="0"/>
          <w:numId w:val="2"/>
        </w:numPr>
        <w:jc w:val="both"/>
        <w:rPr>
          <w:sz w:val="20"/>
          <w:szCs w:val="20"/>
        </w:rPr>
      </w:pPr>
      <w:r w:rsidRPr="00C73E7A">
        <w:rPr>
          <w:sz w:val="20"/>
          <w:szCs w:val="20"/>
        </w:rPr>
        <w:t xml:space="preserve">в объёме 72 часов: </w:t>
      </w:r>
    </w:p>
    <w:p w:rsidR="00C73E7A" w:rsidRPr="00C73E7A" w:rsidRDefault="00C73E7A" w:rsidP="00C73E7A">
      <w:pPr>
        <w:numPr>
          <w:ilvl w:val="0"/>
          <w:numId w:val="2"/>
        </w:numPr>
        <w:jc w:val="both"/>
        <w:rPr>
          <w:sz w:val="20"/>
          <w:szCs w:val="20"/>
        </w:rPr>
      </w:pPr>
      <w:r w:rsidRPr="00C73E7A">
        <w:rPr>
          <w:sz w:val="20"/>
          <w:szCs w:val="20"/>
        </w:rPr>
        <w:t>(</w:t>
      </w:r>
      <w:proofErr w:type="gramStart"/>
      <w:r w:rsidRPr="00C73E7A">
        <w:rPr>
          <w:sz w:val="20"/>
          <w:szCs w:val="20"/>
        </w:rPr>
        <w:t>дата:_</w:t>
      </w:r>
      <w:proofErr w:type="gramEnd"/>
      <w:r w:rsidRPr="00C73E7A">
        <w:rPr>
          <w:sz w:val="20"/>
          <w:szCs w:val="20"/>
        </w:rPr>
        <w:t>_______________________________________________________________________________________</w:t>
      </w:r>
    </w:p>
    <w:p w:rsidR="00C73E7A" w:rsidRPr="00C73E7A" w:rsidRDefault="00C73E7A" w:rsidP="00C73E7A">
      <w:pPr>
        <w:numPr>
          <w:ilvl w:val="0"/>
          <w:numId w:val="2"/>
        </w:numPr>
        <w:jc w:val="both"/>
        <w:rPr>
          <w:sz w:val="20"/>
          <w:szCs w:val="20"/>
        </w:rPr>
      </w:pPr>
      <w:r w:rsidRPr="00C73E7A">
        <w:rPr>
          <w:sz w:val="20"/>
          <w:szCs w:val="20"/>
        </w:rPr>
        <w:t>____________________________________________________________________________________________)</w:t>
      </w:r>
    </w:p>
    <w:p w:rsidR="00C73E7A" w:rsidRPr="00C73E7A" w:rsidRDefault="00C73E7A" w:rsidP="00C73E7A">
      <w:pPr>
        <w:numPr>
          <w:ilvl w:val="0"/>
          <w:numId w:val="2"/>
        </w:numPr>
        <w:jc w:val="center"/>
        <w:rPr>
          <w:sz w:val="16"/>
          <w:szCs w:val="16"/>
        </w:rPr>
      </w:pPr>
      <w:r w:rsidRPr="00C73E7A">
        <w:rPr>
          <w:sz w:val="16"/>
          <w:szCs w:val="16"/>
        </w:rPr>
        <w:t>Наименование организации, юридический адрес</w:t>
      </w:r>
    </w:p>
    <w:p w:rsidR="00C73E7A" w:rsidRPr="00C73E7A" w:rsidRDefault="00C73E7A" w:rsidP="00C73E7A">
      <w:pPr>
        <w:numPr>
          <w:ilvl w:val="0"/>
          <w:numId w:val="2"/>
        </w:numPr>
        <w:rPr>
          <w:b/>
        </w:rPr>
      </w:pPr>
      <w:r w:rsidRPr="00C73E7A">
        <w:rPr>
          <w:b/>
        </w:rPr>
        <w:t>Виды и качество выполнения работ:</w:t>
      </w:r>
    </w:p>
    <w:tbl>
      <w:tblPr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3"/>
        <w:gridCol w:w="3685"/>
      </w:tblGrid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  <w:r w:rsidRPr="00C73E7A">
              <w:rPr>
                <w:b/>
                <w:sz w:val="20"/>
                <w:szCs w:val="20"/>
              </w:rPr>
              <w:t>Виды и объём работ, выполняемых студентом во время практики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  <w:r w:rsidRPr="00C73E7A">
              <w:rPr>
                <w:b/>
                <w:sz w:val="20"/>
                <w:szCs w:val="20"/>
              </w:rPr>
              <w:t>Качество выполнения работ в соответствии с технологией и (или) требованиями организации, в которой проходила практика (зачёт/не зачёт)</w:t>
            </w: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Общение с пациентом и его окружением в процессе профессиональной деятельности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73E7A">
              <w:rPr>
                <w:rFonts w:eastAsia="Calibri"/>
                <w:sz w:val="18"/>
                <w:szCs w:val="18"/>
                <w:lang w:eastAsia="en-US"/>
              </w:rPr>
              <w:t>Курация</w:t>
            </w:r>
            <w:proofErr w:type="spellEnd"/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 пациента и ведение документации к сестринскому процессу.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Обучение пациентов.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Осуществление гигиенической уборки различных помещений ЛПУ.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Приготовление дезинфицирующих растворов.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Проведение дезинфекции уборочного инвентаря и предметов ухода.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Проведение дезинфекции и утилизации одноразовых медицинских изделий.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 Проведение текущей и заключительной уборки процедурного кабинета.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Мытье рук перед и после манипуляции.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Рациональное использование перчаток.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Приготовление перевязочного материала и укладка в бикс.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Проведение контроля качества стерилизации, документирование.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Соблюдение лечебно-охранительного режима.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Выявление пациентов с высоким риском несчастных случаев.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Транспортировка пациента с помощью различных средств (носилки, каталка, кресло).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Перемещение и размещение пациента в постели (одним, двумя и более лицами).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Консультирование пациентов и их родственников по вопросам здорового образа жизни. 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Прием и регистрация пациентов, поступающих в стационар.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Осуществление санитарной обработки пациентов.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Выявление педикулеза и проведение дезинфекции.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Проведение объективного обследования пациентов.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Составление порционного списка.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Раздача пищи пациентам.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Кормление тяжелобольного пациента с ложки, из поильника, через </w:t>
            </w:r>
            <w:proofErr w:type="spellStart"/>
            <w:r w:rsidRPr="00C73E7A">
              <w:rPr>
                <w:rFonts w:eastAsia="Calibri"/>
                <w:sz w:val="18"/>
                <w:szCs w:val="18"/>
                <w:lang w:eastAsia="en-US"/>
              </w:rPr>
              <w:t>назогастральный</w:t>
            </w:r>
            <w:proofErr w:type="spellEnd"/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 зонд.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Осуществление (помощь в осуществлении) личной гигиены тяжелобольного пациента.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Приготовление постели, смена постельного и нательного белья.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Профилактика пролежней.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Подача судна и мочеприемника.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Оценка функционального состояния пациента, фиксирование результатов (измерение АД, температуры тела, подсчёт пульса, ЧДД)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Применение грелки, пузыря со льдом.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Постановка банок, горчичников, различных видов компрессов.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Участие в проведении оксигенотерапии.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73E7A">
              <w:rPr>
                <w:rFonts w:eastAsia="Calibri"/>
                <w:sz w:val="18"/>
                <w:szCs w:val="18"/>
                <w:lang w:eastAsia="en-US"/>
              </w:rPr>
              <w:t>Ассистирование</w:t>
            </w:r>
            <w:proofErr w:type="spellEnd"/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 при катетеризации мочевого пузыря.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Уход за постоянным мочевым катетером и за промежностью пациента.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Постановка газоотводной трубки и различных видов клизм (очистительная, сифонная, масляная, гипертоническая).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Выборка назначений из истории болезни.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Набор и раздача лекарственных препаратов.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Введение лекарственных средств внутримышечно.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lastRenderedPageBreak/>
              <w:t>Введение лекарственных средств подкожно.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Введение лекарственных средств внутривенно.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Введение лекарственных средств внутривенно-</w:t>
            </w:r>
            <w:proofErr w:type="spellStart"/>
            <w:r w:rsidRPr="00C73E7A">
              <w:rPr>
                <w:rFonts w:eastAsia="Calibri"/>
                <w:sz w:val="18"/>
                <w:szCs w:val="18"/>
                <w:lang w:eastAsia="en-US"/>
              </w:rPr>
              <w:t>капельно</w:t>
            </w:r>
            <w:proofErr w:type="spellEnd"/>
            <w:r w:rsidRPr="00C73E7A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Подготовка пациента к лабораторным методам исследования.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Подготовка пациента к инструментальным методам исследования.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73E7A">
              <w:rPr>
                <w:rFonts w:eastAsia="Calibri"/>
                <w:sz w:val="18"/>
                <w:szCs w:val="18"/>
                <w:lang w:eastAsia="en-US"/>
              </w:rPr>
              <w:t>Ассистирование</w:t>
            </w:r>
            <w:proofErr w:type="spellEnd"/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 при  промывании желудка.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Проведение сердечно-лёгочной реанимации.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Оказание помощи </w:t>
            </w:r>
            <w:bookmarkStart w:id="0" w:name="_GoBack"/>
            <w:bookmarkEnd w:id="0"/>
            <w:r w:rsidR="00FC084E" w:rsidRPr="00C73E7A">
              <w:rPr>
                <w:rFonts w:eastAsia="Calibri"/>
                <w:sz w:val="18"/>
                <w:szCs w:val="18"/>
                <w:lang w:eastAsia="en-US"/>
              </w:rPr>
              <w:t>при потере,</w:t>
            </w:r>
            <w:r w:rsidRPr="00C73E7A">
              <w:rPr>
                <w:rFonts w:eastAsia="Calibri"/>
                <w:sz w:val="18"/>
                <w:szCs w:val="18"/>
                <w:lang w:eastAsia="en-US"/>
              </w:rPr>
              <w:t xml:space="preserve"> смерти, горе.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  <w:tr w:rsidR="00C73E7A" w:rsidRPr="00C73E7A" w:rsidTr="001C6D10">
        <w:trPr>
          <w:trHeight w:val="485"/>
        </w:trPr>
        <w:tc>
          <w:tcPr>
            <w:tcW w:w="6903" w:type="dxa"/>
          </w:tcPr>
          <w:p w:rsidR="00C73E7A" w:rsidRPr="00C73E7A" w:rsidRDefault="00C73E7A" w:rsidP="00C73E7A">
            <w:pPr>
              <w:spacing w:after="200"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73E7A">
              <w:rPr>
                <w:rFonts w:eastAsia="Calibri"/>
                <w:sz w:val="18"/>
                <w:szCs w:val="18"/>
                <w:lang w:eastAsia="en-US"/>
              </w:rPr>
              <w:t>Общение с пациентом и его окружением в процессе профессиональной деятельности</w:t>
            </w:r>
          </w:p>
        </w:tc>
        <w:tc>
          <w:tcPr>
            <w:tcW w:w="3685" w:type="dxa"/>
          </w:tcPr>
          <w:p w:rsidR="00C73E7A" w:rsidRPr="00C73E7A" w:rsidRDefault="00C73E7A" w:rsidP="00C73E7A">
            <w:pPr>
              <w:rPr>
                <w:sz w:val="18"/>
                <w:szCs w:val="18"/>
              </w:rPr>
            </w:pPr>
          </w:p>
        </w:tc>
      </w:tr>
    </w:tbl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Характеристика учебной и профессиональной деятельности студента(</w:t>
      </w:r>
      <w:proofErr w:type="spellStart"/>
      <w:r w:rsidRPr="00C73E7A">
        <w:rPr>
          <w:sz w:val="20"/>
          <w:szCs w:val="20"/>
        </w:rPr>
        <w:t>ки</w:t>
      </w:r>
      <w:proofErr w:type="spellEnd"/>
      <w:r w:rsidRPr="00C73E7A">
        <w:rPr>
          <w:sz w:val="20"/>
          <w:szCs w:val="20"/>
        </w:rPr>
        <w:t>) во время учебной практики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_____________________________________________________________________________________________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_____________________________________________________________________________________________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Оценка _____________________________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Дата«_____»_________________20_____г.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  <w:r w:rsidRPr="00C73E7A">
        <w:rPr>
          <w:sz w:val="20"/>
          <w:szCs w:val="20"/>
        </w:rPr>
        <w:t>Руководитель практики __________________ /__________________/</w:t>
      </w:r>
    </w:p>
    <w:p w:rsidR="00C73E7A" w:rsidRPr="00C73E7A" w:rsidRDefault="00C73E7A" w:rsidP="00C73E7A">
      <w:pPr>
        <w:numPr>
          <w:ilvl w:val="0"/>
          <w:numId w:val="2"/>
        </w:numPr>
        <w:suppressAutoHyphens/>
        <w:rPr>
          <w:sz w:val="20"/>
          <w:szCs w:val="20"/>
        </w:rPr>
      </w:pPr>
    </w:p>
    <w:p w:rsidR="00C73E7A" w:rsidRPr="00C73E7A" w:rsidRDefault="00C73E7A" w:rsidP="00C73E7A">
      <w:pPr>
        <w:jc w:val="right"/>
        <w:rPr>
          <w:i/>
          <w:sz w:val="28"/>
          <w:szCs w:val="28"/>
        </w:rPr>
      </w:pPr>
    </w:p>
    <w:p w:rsidR="00C73E7A" w:rsidRPr="00C73E7A" w:rsidRDefault="00C73E7A" w:rsidP="00C73E7A">
      <w:pPr>
        <w:jc w:val="right"/>
        <w:rPr>
          <w:i/>
          <w:sz w:val="28"/>
          <w:szCs w:val="28"/>
        </w:rPr>
      </w:pPr>
    </w:p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Pr="00C73E7A" w:rsidRDefault="00C73E7A" w:rsidP="00C73E7A">
      <w:pPr>
        <w:spacing w:line="360" w:lineRule="auto"/>
        <w:jc w:val="center"/>
        <w:rPr>
          <w:sz w:val="28"/>
          <w:szCs w:val="28"/>
        </w:rPr>
      </w:pPr>
      <w:r w:rsidRPr="00C73E7A">
        <w:rPr>
          <w:sz w:val="28"/>
          <w:szCs w:val="28"/>
        </w:rPr>
        <w:lastRenderedPageBreak/>
        <w:t>ОЦЕНОЧНЫЙ ЛИСТ ОБУЧАЮЩЕГОСЯ</w:t>
      </w:r>
    </w:p>
    <w:p w:rsidR="00C73E7A" w:rsidRPr="00C73E7A" w:rsidRDefault="00C73E7A" w:rsidP="00C73E7A">
      <w:pPr>
        <w:spacing w:line="360" w:lineRule="auto"/>
        <w:jc w:val="center"/>
        <w:rPr>
          <w:sz w:val="28"/>
          <w:szCs w:val="28"/>
        </w:rPr>
      </w:pPr>
    </w:p>
    <w:p w:rsidR="00C73E7A" w:rsidRPr="00C73E7A" w:rsidRDefault="00C73E7A" w:rsidP="00C73E7A">
      <w:pPr>
        <w:spacing w:line="360" w:lineRule="auto"/>
        <w:rPr>
          <w:sz w:val="28"/>
          <w:szCs w:val="28"/>
        </w:rPr>
      </w:pPr>
      <w:r w:rsidRPr="00C73E7A">
        <w:rPr>
          <w:sz w:val="28"/>
          <w:szCs w:val="28"/>
        </w:rPr>
        <w:t xml:space="preserve">ФИО_________________________________________________, </w:t>
      </w:r>
      <w:proofErr w:type="spellStart"/>
      <w:r w:rsidRPr="00C73E7A">
        <w:rPr>
          <w:sz w:val="28"/>
          <w:szCs w:val="28"/>
        </w:rPr>
        <w:t>гр</w:t>
      </w:r>
      <w:proofErr w:type="spellEnd"/>
      <w:r w:rsidRPr="00C73E7A">
        <w:rPr>
          <w:sz w:val="28"/>
          <w:szCs w:val="28"/>
        </w:rPr>
        <w:t xml:space="preserve"> _________</w:t>
      </w:r>
    </w:p>
    <w:p w:rsidR="00C73E7A" w:rsidRPr="00C73E7A" w:rsidRDefault="00C73E7A" w:rsidP="00C73E7A">
      <w:pPr>
        <w:spacing w:line="360" w:lineRule="auto"/>
        <w:jc w:val="center"/>
        <w:rPr>
          <w:sz w:val="28"/>
          <w:szCs w:val="28"/>
        </w:rPr>
      </w:pPr>
      <w:r w:rsidRPr="00C73E7A">
        <w:rPr>
          <w:sz w:val="28"/>
          <w:szCs w:val="28"/>
        </w:rPr>
        <w:t>по ПМ 04 «Выполнение работ по профессии младшая медсестра по уходу за больными»</w:t>
      </w:r>
    </w:p>
    <w:p w:rsidR="00C73E7A" w:rsidRPr="00C73E7A" w:rsidRDefault="00C73E7A" w:rsidP="00C73E7A">
      <w:pPr>
        <w:spacing w:line="360" w:lineRule="auto"/>
        <w:jc w:val="center"/>
        <w:rPr>
          <w:sz w:val="28"/>
          <w:szCs w:val="28"/>
        </w:rPr>
      </w:pPr>
      <w:r w:rsidRPr="00C73E7A">
        <w:rPr>
          <w:sz w:val="28"/>
          <w:szCs w:val="28"/>
        </w:rPr>
        <w:t>МДК 04.01 – Теория и практика сестринского дела</w:t>
      </w:r>
    </w:p>
    <w:p w:rsidR="00C73E7A" w:rsidRPr="00C73E7A" w:rsidRDefault="00C73E7A" w:rsidP="00C73E7A">
      <w:pPr>
        <w:spacing w:line="360" w:lineRule="auto"/>
        <w:jc w:val="center"/>
        <w:rPr>
          <w:sz w:val="28"/>
          <w:szCs w:val="28"/>
        </w:rPr>
      </w:pPr>
      <w:r w:rsidRPr="00C73E7A">
        <w:rPr>
          <w:sz w:val="28"/>
          <w:szCs w:val="28"/>
        </w:rPr>
        <w:t xml:space="preserve"> МДК 04.02 – Безопасная среда для пациента и персонала</w:t>
      </w:r>
    </w:p>
    <w:p w:rsidR="00C73E7A" w:rsidRPr="00C73E7A" w:rsidRDefault="00C73E7A" w:rsidP="00C73E7A">
      <w:pPr>
        <w:spacing w:line="360" w:lineRule="auto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2"/>
        <w:gridCol w:w="3827"/>
      </w:tblGrid>
      <w:tr w:rsidR="00C73E7A" w:rsidRPr="00C73E7A" w:rsidTr="001C6D10">
        <w:tc>
          <w:tcPr>
            <w:tcW w:w="1702" w:type="dxa"/>
          </w:tcPr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</w:p>
          <w:p w:rsidR="00C73E7A" w:rsidRPr="00C73E7A" w:rsidRDefault="00C73E7A" w:rsidP="00C73E7A">
            <w:pPr>
              <w:jc w:val="center"/>
            </w:pPr>
            <w:r w:rsidRPr="00C73E7A">
              <w:rPr>
                <w:b/>
                <w:sz w:val="20"/>
                <w:szCs w:val="20"/>
              </w:rPr>
              <w:t>Код курса, практик ПМ</w:t>
            </w:r>
          </w:p>
        </w:tc>
        <w:tc>
          <w:tcPr>
            <w:tcW w:w="3402" w:type="dxa"/>
          </w:tcPr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</w:p>
          <w:p w:rsidR="00C73E7A" w:rsidRPr="00C73E7A" w:rsidRDefault="00C73E7A" w:rsidP="00C73E7A">
            <w:pPr>
              <w:jc w:val="center"/>
            </w:pPr>
            <w:r w:rsidRPr="00C73E7A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3827" w:type="dxa"/>
          </w:tcPr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</w:p>
          <w:p w:rsidR="00C73E7A" w:rsidRPr="00C73E7A" w:rsidRDefault="00C73E7A" w:rsidP="00C73E7A">
            <w:pPr>
              <w:jc w:val="center"/>
              <w:rPr>
                <w:b/>
                <w:sz w:val="20"/>
                <w:szCs w:val="20"/>
              </w:rPr>
            </w:pPr>
            <w:r w:rsidRPr="00C73E7A">
              <w:rPr>
                <w:b/>
                <w:sz w:val="20"/>
                <w:szCs w:val="20"/>
              </w:rPr>
              <w:t>Практические</w:t>
            </w:r>
          </w:p>
          <w:p w:rsidR="00C73E7A" w:rsidRPr="00C73E7A" w:rsidRDefault="00C73E7A" w:rsidP="00C73E7A">
            <w:pPr>
              <w:jc w:val="center"/>
            </w:pPr>
            <w:r w:rsidRPr="00C73E7A">
              <w:rPr>
                <w:b/>
                <w:sz w:val="20"/>
                <w:szCs w:val="20"/>
              </w:rPr>
              <w:t>занятия</w:t>
            </w:r>
          </w:p>
        </w:tc>
      </w:tr>
      <w:tr w:rsidR="00C73E7A" w:rsidRPr="00C73E7A" w:rsidTr="001C6D10">
        <w:tc>
          <w:tcPr>
            <w:tcW w:w="1702" w:type="dxa"/>
          </w:tcPr>
          <w:p w:rsidR="00C73E7A" w:rsidRPr="00C73E7A" w:rsidRDefault="00C73E7A" w:rsidP="00C73E7A">
            <w:pPr>
              <w:spacing w:line="480" w:lineRule="auto"/>
              <w:rPr>
                <w:b/>
                <w:sz w:val="28"/>
                <w:szCs w:val="28"/>
              </w:rPr>
            </w:pPr>
            <w:r w:rsidRPr="00C73E7A">
              <w:rPr>
                <w:b/>
                <w:sz w:val="28"/>
                <w:szCs w:val="28"/>
              </w:rPr>
              <w:t>МДК 04.01</w:t>
            </w:r>
          </w:p>
        </w:tc>
        <w:tc>
          <w:tcPr>
            <w:tcW w:w="3402" w:type="dxa"/>
          </w:tcPr>
          <w:p w:rsidR="00C73E7A" w:rsidRPr="00C73E7A" w:rsidRDefault="00C73E7A" w:rsidP="00C73E7A">
            <w:pPr>
              <w:spacing w:line="480" w:lineRule="auto"/>
              <w:jc w:val="center"/>
            </w:pPr>
          </w:p>
        </w:tc>
        <w:tc>
          <w:tcPr>
            <w:tcW w:w="3827" w:type="dxa"/>
          </w:tcPr>
          <w:p w:rsidR="00C73E7A" w:rsidRPr="00C73E7A" w:rsidRDefault="00C73E7A" w:rsidP="00C73E7A">
            <w:pPr>
              <w:spacing w:line="480" w:lineRule="auto"/>
              <w:jc w:val="center"/>
            </w:pPr>
          </w:p>
        </w:tc>
      </w:tr>
      <w:tr w:rsidR="00C73E7A" w:rsidRPr="00C73E7A" w:rsidTr="001C6D10">
        <w:tc>
          <w:tcPr>
            <w:tcW w:w="1702" w:type="dxa"/>
          </w:tcPr>
          <w:p w:rsidR="00C73E7A" w:rsidRPr="00C73E7A" w:rsidRDefault="00C73E7A" w:rsidP="00C73E7A">
            <w:pPr>
              <w:spacing w:line="480" w:lineRule="auto"/>
              <w:rPr>
                <w:b/>
                <w:sz w:val="28"/>
                <w:szCs w:val="28"/>
              </w:rPr>
            </w:pPr>
            <w:r w:rsidRPr="00C73E7A">
              <w:rPr>
                <w:b/>
                <w:sz w:val="28"/>
                <w:szCs w:val="28"/>
              </w:rPr>
              <w:t>МДК 04.02</w:t>
            </w:r>
          </w:p>
        </w:tc>
        <w:tc>
          <w:tcPr>
            <w:tcW w:w="3402" w:type="dxa"/>
          </w:tcPr>
          <w:p w:rsidR="00C73E7A" w:rsidRPr="00C73E7A" w:rsidRDefault="00C73E7A" w:rsidP="00C73E7A">
            <w:pPr>
              <w:spacing w:line="480" w:lineRule="auto"/>
              <w:jc w:val="center"/>
            </w:pPr>
          </w:p>
        </w:tc>
        <w:tc>
          <w:tcPr>
            <w:tcW w:w="3827" w:type="dxa"/>
          </w:tcPr>
          <w:p w:rsidR="00C73E7A" w:rsidRPr="00C73E7A" w:rsidRDefault="00C73E7A" w:rsidP="00C73E7A">
            <w:pPr>
              <w:spacing w:line="480" w:lineRule="auto"/>
              <w:jc w:val="center"/>
            </w:pPr>
          </w:p>
        </w:tc>
      </w:tr>
      <w:tr w:rsidR="00C73E7A" w:rsidRPr="00C73E7A" w:rsidTr="001C6D10">
        <w:tc>
          <w:tcPr>
            <w:tcW w:w="1702" w:type="dxa"/>
          </w:tcPr>
          <w:p w:rsidR="00C73E7A" w:rsidRPr="00C73E7A" w:rsidRDefault="00C73E7A" w:rsidP="00C73E7A">
            <w:pPr>
              <w:spacing w:line="480" w:lineRule="auto"/>
              <w:rPr>
                <w:sz w:val="28"/>
                <w:szCs w:val="28"/>
              </w:rPr>
            </w:pPr>
            <w:r w:rsidRPr="00C73E7A">
              <w:rPr>
                <w:b/>
                <w:sz w:val="28"/>
                <w:szCs w:val="28"/>
              </w:rPr>
              <w:t>УП</w:t>
            </w:r>
          </w:p>
        </w:tc>
        <w:tc>
          <w:tcPr>
            <w:tcW w:w="3402" w:type="dxa"/>
          </w:tcPr>
          <w:p w:rsidR="00C73E7A" w:rsidRPr="00C73E7A" w:rsidRDefault="00C73E7A" w:rsidP="00C73E7A">
            <w:pPr>
              <w:spacing w:line="480" w:lineRule="auto"/>
              <w:jc w:val="center"/>
            </w:pPr>
          </w:p>
        </w:tc>
        <w:tc>
          <w:tcPr>
            <w:tcW w:w="3827" w:type="dxa"/>
          </w:tcPr>
          <w:p w:rsidR="00C73E7A" w:rsidRPr="00C73E7A" w:rsidRDefault="00C73E7A" w:rsidP="00C73E7A">
            <w:pPr>
              <w:spacing w:line="480" w:lineRule="auto"/>
              <w:jc w:val="center"/>
            </w:pPr>
          </w:p>
        </w:tc>
      </w:tr>
    </w:tbl>
    <w:p w:rsidR="00C73E7A" w:rsidRPr="00C73E7A" w:rsidRDefault="00C73E7A" w:rsidP="00C73E7A">
      <w:pPr>
        <w:spacing w:line="360" w:lineRule="auto"/>
        <w:jc w:val="center"/>
      </w:pPr>
    </w:p>
    <w:p w:rsidR="00C73E7A" w:rsidRPr="00C73E7A" w:rsidRDefault="00C73E7A" w:rsidP="00C73E7A"/>
    <w:p w:rsidR="00C73E7A" w:rsidRPr="00C73E7A" w:rsidRDefault="00C73E7A" w:rsidP="00C73E7A">
      <w:pPr>
        <w:rPr>
          <w:sz w:val="28"/>
          <w:szCs w:val="28"/>
        </w:rPr>
      </w:pPr>
      <w:r w:rsidRPr="00C73E7A">
        <w:rPr>
          <w:sz w:val="28"/>
          <w:szCs w:val="28"/>
        </w:rPr>
        <w:t>СРЕДНИЙ БАЛЛ _________________</w:t>
      </w:r>
    </w:p>
    <w:p w:rsidR="00C73E7A" w:rsidRPr="00C73E7A" w:rsidRDefault="00C73E7A" w:rsidP="00C73E7A">
      <w:pPr>
        <w:rPr>
          <w:sz w:val="28"/>
          <w:szCs w:val="28"/>
        </w:rPr>
      </w:pPr>
    </w:p>
    <w:p w:rsidR="00C73E7A" w:rsidRPr="00C73E7A" w:rsidRDefault="00C73E7A" w:rsidP="00C73E7A">
      <w:pPr>
        <w:rPr>
          <w:sz w:val="28"/>
          <w:szCs w:val="28"/>
        </w:rPr>
      </w:pPr>
      <w:r w:rsidRPr="00C73E7A">
        <w:rPr>
          <w:sz w:val="28"/>
          <w:szCs w:val="28"/>
        </w:rPr>
        <w:t>Дата «____»______________ 20____ г.</w:t>
      </w:r>
    </w:p>
    <w:p w:rsidR="00C73E7A" w:rsidRPr="00C73E7A" w:rsidRDefault="00C73E7A" w:rsidP="00C73E7A">
      <w:pPr>
        <w:rPr>
          <w:sz w:val="28"/>
          <w:szCs w:val="28"/>
        </w:rPr>
      </w:pPr>
    </w:p>
    <w:p w:rsidR="00C73E7A" w:rsidRPr="00C73E7A" w:rsidRDefault="00C73E7A" w:rsidP="00C73E7A">
      <w:pPr>
        <w:ind w:left="708" w:firstLine="708"/>
        <w:rPr>
          <w:sz w:val="32"/>
          <w:szCs w:val="32"/>
        </w:rPr>
      </w:pPr>
      <w:r w:rsidRPr="00C73E7A">
        <w:rPr>
          <w:sz w:val="28"/>
          <w:szCs w:val="28"/>
        </w:rPr>
        <w:t>Допущен / Не допущен к комплексному экзамену по ПМ 04</w:t>
      </w:r>
    </w:p>
    <w:p w:rsidR="00C73E7A" w:rsidRPr="00C73E7A" w:rsidRDefault="00C73E7A" w:rsidP="00C73E7A">
      <w:pPr>
        <w:ind w:left="708" w:firstLine="708"/>
        <w:rPr>
          <w:sz w:val="32"/>
          <w:szCs w:val="32"/>
        </w:rPr>
      </w:pPr>
    </w:p>
    <w:p w:rsidR="00C73E7A" w:rsidRPr="00C73E7A" w:rsidRDefault="00C73E7A" w:rsidP="00C73E7A">
      <w:pPr>
        <w:ind w:left="708" w:firstLine="708"/>
        <w:rPr>
          <w:sz w:val="28"/>
          <w:szCs w:val="28"/>
        </w:rPr>
      </w:pPr>
      <w:r w:rsidRPr="00C73E7A">
        <w:rPr>
          <w:sz w:val="28"/>
          <w:szCs w:val="28"/>
        </w:rPr>
        <w:t xml:space="preserve"> МДК 04.01, МДК 04.02</w:t>
      </w:r>
    </w:p>
    <w:p w:rsidR="00C73E7A" w:rsidRPr="00C73E7A" w:rsidRDefault="00C73E7A" w:rsidP="00C73E7A">
      <w:pPr>
        <w:rPr>
          <w:sz w:val="28"/>
          <w:szCs w:val="28"/>
        </w:rPr>
      </w:pPr>
    </w:p>
    <w:p w:rsidR="00C73E7A" w:rsidRPr="00C73E7A" w:rsidRDefault="00C73E7A" w:rsidP="00C73E7A">
      <w:pPr>
        <w:rPr>
          <w:sz w:val="28"/>
          <w:szCs w:val="28"/>
        </w:rPr>
      </w:pPr>
    </w:p>
    <w:p w:rsidR="00C73E7A" w:rsidRPr="00C73E7A" w:rsidRDefault="00C73E7A" w:rsidP="00C73E7A">
      <w:pPr>
        <w:ind w:left="708" w:firstLine="1"/>
        <w:rPr>
          <w:sz w:val="28"/>
          <w:szCs w:val="28"/>
        </w:rPr>
      </w:pPr>
      <w:r w:rsidRPr="00C73E7A">
        <w:rPr>
          <w:sz w:val="28"/>
          <w:szCs w:val="28"/>
        </w:rPr>
        <w:t>Подпись зам. директора по У</w:t>
      </w:r>
      <w:r w:rsidR="009371AE">
        <w:rPr>
          <w:sz w:val="28"/>
          <w:szCs w:val="28"/>
        </w:rPr>
        <w:t>В</w:t>
      </w:r>
      <w:r w:rsidRPr="00C73E7A">
        <w:rPr>
          <w:sz w:val="28"/>
          <w:szCs w:val="28"/>
        </w:rPr>
        <w:t>Р_________________ /______________/</w:t>
      </w:r>
    </w:p>
    <w:p w:rsidR="00C73E7A" w:rsidRPr="00C73E7A" w:rsidRDefault="00C73E7A" w:rsidP="00C73E7A">
      <w:pPr>
        <w:ind w:left="708" w:firstLine="1"/>
        <w:rPr>
          <w:sz w:val="28"/>
          <w:szCs w:val="28"/>
        </w:rPr>
      </w:pPr>
    </w:p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p w:rsidR="00C73E7A" w:rsidRDefault="00C73E7A"/>
    <w:sectPr w:rsidR="00C7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7AF3CCE"/>
    <w:multiLevelType w:val="hybridMultilevel"/>
    <w:tmpl w:val="EF3A1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7A"/>
    <w:rsid w:val="00002A28"/>
    <w:rsid w:val="00004193"/>
    <w:rsid w:val="0001206F"/>
    <w:rsid w:val="000139A6"/>
    <w:rsid w:val="00013A40"/>
    <w:rsid w:val="000214ED"/>
    <w:rsid w:val="00024C0B"/>
    <w:rsid w:val="0003023C"/>
    <w:rsid w:val="00030AED"/>
    <w:rsid w:val="00036AE8"/>
    <w:rsid w:val="000411CB"/>
    <w:rsid w:val="00043464"/>
    <w:rsid w:val="00057D72"/>
    <w:rsid w:val="00060407"/>
    <w:rsid w:val="00071EE2"/>
    <w:rsid w:val="00082090"/>
    <w:rsid w:val="00082629"/>
    <w:rsid w:val="0008432E"/>
    <w:rsid w:val="00091E95"/>
    <w:rsid w:val="00093346"/>
    <w:rsid w:val="00093536"/>
    <w:rsid w:val="00094BB3"/>
    <w:rsid w:val="000A43EC"/>
    <w:rsid w:val="000B5DEB"/>
    <w:rsid w:val="000B6CA2"/>
    <w:rsid w:val="000D27CD"/>
    <w:rsid w:val="000E20E4"/>
    <w:rsid w:val="000F4C7D"/>
    <w:rsid w:val="00104870"/>
    <w:rsid w:val="00107268"/>
    <w:rsid w:val="00110E72"/>
    <w:rsid w:val="00113BDF"/>
    <w:rsid w:val="00126A21"/>
    <w:rsid w:val="001305DE"/>
    <w:rsid w:val="00136B08"/>
    <w:rsid w:val="001371DD"/>
    <w:rsid w:val="001421AD"/>
    <w:rsid w:val="00150257"/>
    <w:rsid w:val="00150BA2"/>
    <w:rsid w:val="00153FBB"/>
    <w:rsid w:val="00176D8E"/>
    <w:rsid w:val="0018605E"/>
    <w:rsid w:val="001A7EBD"/>
    <w:rsid w:val="001B2DD7"/>
    <w:rsid w:val="001B7738"/>
    <w:rsid w:val="001C2175"/>
    <w:rsid w:val="001C2736"/>
    <w:rsid w:val="001C40AC"/>
    <w:rsid w:val="001C576C"/>
    <w:rsid w:val="001D2914"/>
    <w:rsid w:val="001D7D1E"/>
    <w:rsid w:val="001F1135"/>
    <w:rsid w:val="001F186F"/>
    <w:rsid w:val="00200CF0"/>
    <w:rsid w:val="002020EB"/>
    <w:rsid w:val="002053FF"/>
    <w:rsid w:val="002134C0"/>
    <w:rsid w:val="00214181"/>
    <w:rsid w:val="00214AAD"/>
    <w:rsid w:val="00231820"/>
    <w:rsid w:val="0024261C"/>
    <w:rsid w:val="002566CC"/>
    <w:rsid w:val="00257777"/>
    <w:rsid w:val="00263778"/>
    <w:rsid w:val="00284A09"/>
    <w:rsid w:val="00285EF9"/>
    <w:rsid w:val="00286A53"/>
    <w:rsid w:val="00287176"/>
    <w:rsid w:val="002B4740"/>
    <w:rsid w:val="002D2743"/>
    <w:rsid w:val="002D60FA"/>
    <w:rsid w:val="002E030D"/>
    <w:rsid w:val="002F6084"/>
    <w:rsid w:val="00304249"/>
    <w:rsid w:val="00320C53"/>
    <w:rsid w:val="00336A7C"/>
    <w:rsid w:val="00344E29"/>
    <w:rsid w:val="00346D01"/>
    <w:rsid w:val="00351C66"/>
    <w:rsid w:val="00356E9A"/>
    <w:rsid w:val="00365BD7"/>
    <w:rsid w:val="00367DF4"/>
    <w:rsid w:val="003928F6"/>
    <w:rsid w:val="003A3E72"/>
    <w:rsid w:val="003A423A"/>
    <w:rsid w:val="003B047D"/>
    <w:rsid w:val="003B05C7"/>
    <w:rsid w:val="003B49C6"/>
    <w:rsid w:val="003F5929"/>
    <w:rsid w:val="003F61B2"/>
    <w:rsid w:val="003F72DA"/>
    <w:rsid w:val="0040090A"/>
    <w:rsid w:val="00400A49"/>
    <w:rsid w:val="004132F5"/>
    <w:rsid w:val="00420CF3"/>
    <w:rsid w:val="004252B2"/>
    <w:rsid w:val="004262B4"/>
    <w:rsid w:val="004328BA"/>
    <w:rsid w:val="00460259"/>
    <w:rsid w:val="00465B68"/>
    <w:rsid w:val="004706BA"/>
    <w:rsid w:val="00485E5D"/>
    <w:rsid w:val="004924DC"/>
    <w:rsid w:val="00492ED3"/>
    <w:rsid w:val="004A39F3"/>
    <w:rsid w:val="004A6C18"/>
    <w:rsid w:val="004B2C67"/>
    <w:rsid w:val="004D1B85"/>
    <w:rsid w:val="004D3665"/>
    <w:rsid w:val="004E67B5"/>
    <w:rsid w:val="004F005F"/>
    <w:rsid w:val="004F24FE"/>
    <w:rsid w:val="00500E0A"/>
    <w:rsid w:val="00502F33"/>
    <w:rsid w:val="005236F4"/>
    <w:rsid w:val="00524386"/>
    <w:rsid w:val="00527FAE"/>
    <w:rsid w:val="00555E0D"/>
    <w:rsid w:val="00556CA5"/>
    <w:rsid w:val="00565007"/>
    <w:rsid w:val="00576371"/>
    <w:rsid w:val="00582677"/>
    <w:rsid w:val="005A1349"/>
    <w:rsid w:val="005A285F"/>
    <w:rsid w:val="005A6D22"/>
    <w:rsid w:val="005B4920"/>
    <w:rsid w:val="005B4D12"/>
    <w:rsid w:val="005E187E"/>
    <w:rsid w:val="005E1B47"/>
    <w:rsid w:val="005F0660"/>
    <w:rsid w:val="005F4536"/>
    <w:rsid w:val="005F4EEF"/>
    <w:rsid w:val="005F5637"/>
    <w:rsid w:val="006209F9"/>
    <w:rsid w:val="00643A0E"/>
    <w:rsid w:val="00645FCC"/>
    <w:rsid w:val="006520A8"/>
    <w:rsid w:val="00660404"/>
    <w:rsid w:val="0066067D"/>
    <w:rsid w:val="006B4903"/>
    <w:rsid w:val="006B544E"/>
    <w:rsid w:val="006C2FF7"/>
    <w:rsid w:val="006C52B4"/>
    <w:rsid w:val="006D37B9"/>
    <w:rsid w:val="006E19CB"/>
    <w:rsid w:val="006F345D"/>
    <w:rsid w:val="00703F79"/>
    <w:rsid w:val="007137FB"/>
    <w:rsid w:val="00713FE2"/>
    <w:rsid w:val="0071405A"/>
    <w:rsid w:val="0071532D"/>
    <w:rsid w:val="00746814"/>
    <w:rsid w:val="00751F90"/>
    <w:rsid w:val="00760430"/>
    <w:rsid w:val="00761C35"/>
    <w:rsid w:val="00777547"/>
    <w:rsid w:val="00784463"/>
    <w:rsid w:val="00796A4B"/>
    <w:rsid w:val="0079781A"/>
    <w:rsid w:val="007A038B"/>
    <w:rsid w:val="007A3D72"/>
    <w:rsid w:val="007B4B0B"/>
    <w:rsid w:val="007B4F1D"/>
    <w:rsid w:val="007C01BC"/>
    <w:rsid w:val="007C2DB2"/>
    <w:rsid w:val="007D316E"/>
    <w:rsid w:val="007F0868"/>
    <w:rsid w:val="007F195D"/>
    <w:rsid w:val="007F45DB"/>
    <w:rsid w:val="007F7D3A"/>
    <w:rsid w:val="00800758"/>
    <w:rsid w:val="0080353A"/>
    <w:rsid w:val="0080470F"/>
    <w:rsid w:val="00817D27"/>
    <w:rsid w:val="008206D8"/>
    <w:rsid w:val="008315F2"/>
    <w:rsid w:val="00844A66"/>
    <w:rsid w:val="00853067"/>
    <w:rsid w:val="00853AEF"/>
    <w:rsid w:val="008612CC"/>
    <w:rsid w:val="00861651"/>
    <w:rsid w:val="00870586"/>
    <w:rsid w:val="00870F25"/>
    <w:rsid w:val="00876DE8"/>
    <w:rsid w:val="008839C4"/>
    <w:rsid w:val="00891680"/>
    <w:rsid w:val="008A7EA6"/>
    <w:rsid w:val="008D5A87"/>
    <w:rsid w:val="008D6DB2"/>
    <w:rsid w:val="008E0E75"/>
    <w:rsid w:val="008E47F7"/>
    <w:rsid w:val="008F0568"/>
    <w:rsid w:val="008F1607"/>
    <w:rsid w:val="008F29E4"/>
    <w:rsid w:val="008F389C"/>
    <w:rsid w:val="00915BB7"/>
    <w:rsid w:val="00917C33"/>
    <w:rsid w:val="00920009"/>
    <w:rsid w:val="009371AE"/>
    <w:rsid w:val="00937390"/>
    <w:rsid w:val="00955521"/>
    <w:rsid w:val="009713A0"/>
    <w:rsid w:val="0097219F"/>
    <w:rsid w:val="00982018"/>
    <w:rsid w:val="00995904"/>
    <w:rsid w:val="009A41FF"/>
    <w:rsid w:val="009B2C4D"/>
    <w:rsid w:val="009D1626"/>
    <w:rsid w:val="009D64CB"/>
    <w:rsid w:val="009E09EB"/>
    <w:rsid w:val="009E2311"/>
    <w:rsid w:val="009E7B8A"/>
    <w:rsid w:val="00A012BB"/>
    <w:rsid w:val="00A13201"/>
    <w:rsid w:val="00A14AC4"/>
    <w:rsid w:val="00A30AC9"/>
    <w:rsid w:val="00A365E4"/>
    <w:rsid w:val="00A447ED"/>
    <w:rsid w:val="00A55522"/>
    <w:rsid w:val="00A6145D"/>
    <w:rsid w:val="00A6255F"/>
    <w:rsid w:val="00A66A45"/>
    <w:rsid w:val="00A71035"/>
    <w:rsid w:val="00A7301A"/>
    <w:rsid w:val="00A76AA1"/>
    <w:rsid w:val="00A76D3E"/>
    <w:rsid w:val="00A941B4"/>
    <w:rsid w:val="00AA22EF"/>
    <w:rsid w:val="00AA4291"/>
    <w:rsid w:val="00AA532D"/>
    <w:rsid w:val="00AB1E4D"/>
    <w:rsid w:val="00AB349C"/>
    <w:rsid w:val="00AD58C2"/>
    <w:rsid w:val="00AE3F10"/>
    <w:rsid w:val="00AF7F1D"/>
    <w:rsid w:val="00B07D07"/>
    <w:rsid w:val="00B209ED"/>
    <w:rsid w:val="00B42ECC"/>
    <w:rsid w:val="00B51B41"/>
    <w:rsid w:val="00B56B6F"/>
    <w:rsid w:val="00B65FAE"/>
    <w:rsid w:val="00B92E7B"/>
    <w:rsid w:val="00BB277D"/>
    <w:rsid w:val="00BB3FF6"/>
    <w:rsid w:val="00BB7C8B"/>
    <w:rsid w:val="00BC232E"/>
    <w:rsid w:val="00BC59FE"/>
    <w:rsid w:val="00BD68A4"/>
    <w:rsid w:val="00BE6524"/>
    <w:rsid w:val="00BF430A"/>
    <w:rsid w:val="00BF75FD"/>
    <w:rsid w:val="00C01F09"/>
    <w:rsid w:val="00C15B39"/>
    <w:rsid w:val="00C1721D"/>
    <w:rsid w:val="00C30A38"/>
    <w:rsid w:val="00C31D97"/>
    <w:rsid w:val="00C35BE6"/>
    <w:rsid w:val="00C4209C"/>
    <w:rsid w:val="00C51A73"/>
    <w:rsid w:val="00C569E5"/>
    <w:rsid w:val="00C57B9B"/>
    <w:rsid w:val="00C619BC"/>
    <w:rsid w:val="00C622CE"/>
    <w:rsid w:val="00C73E7A"/>
    <w:rsid w:val="00C74F34"/>
    <w:rsid w:val="00C85F1E"/>
    <w:rsid w:val="00C90F5C"/>
    <w:rsid w:val="00C95FCD"/>
    <w:rsid w:val="00CA5C7E"/>
    <w:rsid w:val="00CB07AC"/>
    <w:rsid w:val="00CB4A26"/>
    <w:rsid w:val="00CB4ABB"/>
    <w:rsid w:val="00CD654A"/>
    <w:rsid w:val="00CE371B"/>
    <w:rsid w:val="00CE419F"/>
    <w:rsid w:val="00CE4F59"/>
    <w:rsid w:val="00CF42F0"/>
    <w:rsid w:val="00D0503C"/>
    <w:rsid w:val="00D12850"/>
    <w:rsid w:val="00D15974"/>
    <w:rsid w:val="00D26660"/>
    <w:rsid w:val="00D344D9"/>
    <w:rsid w:val="00D4424B"/>
    <w:rsid w:val="00D624D3"/>
    <w:rsid w:val="00D72108"/>
    <w:rsid w:val="00D77DDA"/>
    <w:rsid w:val="00D8558B"/>
    <w:rsid w:val="00D92C47"/>
    <w:rsid w:val="00D9340F"/>
    <w:rsid w:val="00DA60D5"/>
    <w:rsid w:val="00DB1A21"/>
    <w:rsid w:val="00DB27F9"/>
    <w:rsid w:val="00DD1FEE"/>
    <w:rsid w:val="00DD5E6E"/>
    <w:rsid w:val="00DD7C5F"/>
    <w:rsid w:val="00DE3172"/>
    <w:rsid w:val="00DF19CD"/>
    <w:rsid w:val="00DF5206"/>
    <w:rsid w:val="00E00EAD"/>
    <w:rsid w:val="00E02420"/>
    <w:rsid w:val="00E22D2A"/>
    <w:rsid w:val="00E24903"/>
    <w:rsid w:val="00E27DA7"/>
    <w:rsid w:val="00E33BE7"/>
    <w:rsid w:val="00E342C2"/>
    <w:rsid w:val="00E5257D"/>
    <w:rsid w:val="00E531FE"/>
    <w:rsid w:val="00E62880"/>
    <w:rsid w:val="00E635AB"/>
    <w:rsid w:val="00E83874"/>
    <w:rsid w:val="00E9085A"/>
    <w:rsid w:val="00E943D9"/>
    <w:rsid w:val="00E950DF"/>
    <w:rsid w:val="00E9584B"/>
    <w:rsid w:val="00E964BA"/>
    <w:rsid w:val="00E96D6F"/>
    <w:rsid w:val="00EB774D"/>
    <w:rsid w:val="00EB7B0B"/>
    <w:rsid w:val="00EC37FD"/>
    <w:rsid w:val="00EC63AE"/>
    <w:rsid w:val="00ED57E3"/>
    <w:rsid w:val="00EE2F51"/>
    <w:rsid w:val="00EE41FD"/>
    <w:rsid w:val="00EF05DC"/>
    <w:rsid w:val="00EF68AF"/>
    <w:rsid w:val="00F13E1B"/>
    <w:rsid w:val="00F20CD0"/>
    <w:rsid w:val="00F27A46"/>
    <w:rsid w:val="00F342DC"/>
    <w:rsid w:val="00F40846"/>
    <w:rsid w:val="00F4228B"/>
    <w:rsid w:val="00F440DD"/>
    <w:rsid w:val="00F607C2"/>
    <w:rsid w:val="00F81BF1"/>
    <w:rsid w:val="00FA4B5E"/>
    <w:rsid w:val="00FC084E"/>
    <w:rsid w:val="00FC63C8"/>
    <w:rsid w:val="00FD6A1F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A00A5-537A-4A49-91DE-CD057B3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3E7A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336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Admin</cp:lastModifiedBy>
  <cp:revision>6</cp:revision>
  <cp:lastPrinted>2016-03-22T06:00:00Z</cp:lastPrinted>
  <dcterms:created xsi:type="dcterms:W3CDTF">2014-04-04T05:31:00Z</dcterms:created>
  <dcterms:modified xsi:type="dcterms:W3CDTF">2016-03-22T12:40:00Z</dcterms:modified>
</cp:coreProperties>
</file>